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E7469" w14:textId="77777777" w:rsidR="00891A2A" w:rsidRPr="00891A2A" w:rsidRDefault="00891A2A" w:rsidP="00891A2A">
      <w:pPr>
        <w:rPr>
          <w:b/>
          <w:bCs/>
        </w:rPr>
      </w:pPr>
      <w:r w:rsidRPr="00891A2A">
        <w:rPr>
          <w:b/>
          <w:bCs/>
        </w:rPr>
        <w:t>Valentin Șerban</w:t>
      </w:r>
    </w:p>
    <w:p w14:paraId="7694BDCD" w14:textId="77777777" w:rsidR="00891A2A" w:rsidRPr="00891A2A" w:rsidRDefault="00891A2A" w:rsidP="00891A2A">
      <w:pPr>
        <w:rPr>
          <w:b/>
          <w:bCs/>
        </w:rPr>
      </w:pPr>
      <w:r w:rsidRPr="00891A2A">
        <w:rPr>
          <w:b/>
          <w:bCs/>
        </w:rPr>
        <w:t>Violinist</w:t>
      </w:r>
    </w:p>
    <w:p w14:paraId="434263A0" w14:textId="77777777" w:rsidR="00891A2A" w:rsidRPr="00891A2A" w:rsidRDefault="00891A2A" w:rsidP="00891A2A">
      <w:r w:rsidRPr="00891A2A">
        <w:t xml:space="preserve">Valentin Șerban is today among the most highly regarded Romanian violinists, distinguished by the expressiveness, virtuosity and depth of his interpretation. He began his musical training in </w:t>
      </w:r>
      <w:proofErr w:type="spellStart"/>
      <w:r w:rsidRPr="00891A2A">
        <w:t>Brașov</w:t>
      </w:r>
      <w:proofErr w:type="spellEnd"/>
      <w:r w:rsidRPr="00891A2A">
        <w:t xml:space="preserve"> and continued his master’s studies at the University of Music and Performing Arts Graz, under the guidance of violinist Silvia Marcovici. His artistic path has been confirmed by numerous prizes won at important competitions, including Andrea Postacchini in Italy, and Mihail Jora, Ștefan Ruha and Remember Enescu in Romania.</w:t>
      </w:r>
    </w:p>
    <w:p w14:paraId="64F4B83B" w14:textId="77777777" w:rsidR="00891A2A" w:rsidRPr="00891A2A" w:rsidRDefault="00891A2A" w:rsidP="00891A2A">
      <w:r w:rsidRPr="00891A2A">
        <w:t>A decisive moment in his career was winning the Grand Prize at the George Enescu International Competition 2020/2021, which opened the way to appearances on important stages. He was invited to perform as a soloist at the 2021 George Enescu International Festival with the Zagreb Philharmonic Orchestra, and in 2022 he opened a new edition of the Enescu Competition, performing Beethoven’s Triple Concerto alongside the laureates of the other two sections.</w:t>
      </w:r>
    </w:p>
    <w:p w14:paraId="1B4C97BD" w14:textId="77777777" w:rsidR="00891A2A" w:rsidRPr="00891A2A" w:rsidRDefault="00891A2A" w:rsidP="00891A2A">
      <w:r w:rsidRPr="00891A2A">
        <w:t xml:space="preserve">His artistic presence is reflected consistently in both solo repertoire and chamber music. He has collaborated with the National Radio Orchestra and with numerous philharmonic orchestras in Romania, including those in Bucharest, Cluj-Napoca, </w:t>
      </w:r>
      <w:proofErr w:type="spellStart"/>
      <w:r w:rsidRPr="00891A2A">
        <w:t>Iași</w:t>
      </w:r>
      <w:proofErr w:type="spellEnd"/>
      <w:r w:rsidRPr="00891A2A">
        <w:t xml:space="preserve">, </w:t>
      </w:r>
      <w:proofErr w:type="spellStart"/>
      <w:r w:rsidRPr="00891A2A">
        <w:t>Brașov</w:t>
      </w:r>
      <w:proofErr w:type="spellEnd"/>
      <w:r w:rsidRPr="00891A2A">
        <w:t xml:space="preserve">, Sibiu, </w:t>
      </w:r>
      <w:proofErr w:type="spellStart"/>
      <w:r w:rsidRPr="00891A2A">
        <w:t>Ploiești</w:t>
      </w:r>
      <w:proofErr w:type="spellEnd"/>
      <w:r w:rsidRPr="00891A2A">
        <w:t>, Bacău, Târgu Mureș and Satu Mare, as well as with ensembles abroad. His international appearances include concerts in Osaka with the Harmonious Chamber Orchestra and cellist Răzvan Suma, collaborations in Austria with the Hartberg Chamber Orchestra, as well as recitals and concerts in Madrid, Barcelona, Paris and Warsaw.</w:t>
      </w:r>
    </w:p>
    <w:p w14:paraId="6465DB24" w14:textId="77777777" w:rsidR="00891A2A" w:rsidRPr="00891A2A" w:rsidRDefault="00891A2A" w:rsidP="00891A2A">
      <w:r w:rsidRPr="00891A2A">
        <w:t xml:space="preserve">A special moment was the extraordinary recital at the Romanian Athenaeum alongside violinist Liviu Prunaru, during the George Enescu International Competition, when he was entrusted with the Guarneri del Gesù “Cathedral” violin from the collection of the George Enescu National Museum. He was also invited to take part in the Heirs of Musical Romania project, </w:t>
      </w:r>
      <w:proofErr w:type="spellStart"/>
      <w:r w:rsidRPr="00891A2A">
        <w:t>organised</w:t>
      </w:r>
      <w:proofErr w:type="spellEnd"/>
      <w:r w:rsidRPr="00891A2A">
        <w:t xml:space="preserve"> by Radio </w:t>
      </w:r>
      <w:proofErr w:type="spellStart"/>
      <w:r w:rsidRPr="00891A2A">
        <w:t>România</w:t>
      </w:r>
      <w:proofErr w:type="spellEnd"/>
      <w:r w:rsidRPr="00891A2A">
        <w:t xml:space="preserve"> </w:t>
      </w:r>
      <w:proofErr w:type="spellStart"/>
      <w:r w:rsidRPr="00891A2A">
        <w:t>Muzical</w:t>
      </w:r>
      <w:proofErr w:type="spellEnd"/>
      <w:r w:rsidRPr="00891A2A">
        <w:t>, and participated in the “Enescu and the Music of the World” International Festival in Sinaia with the Enescu Ensemble.</w:t>
      </w:r>
    </w:p>
    <w:p w14:paraId="3294D7BC" w14:textId="77777777" w:rsidR="00891A2A" w:rsidRPr="00891A2A" w:rsidRDefault="00891A2A" w:rsidP="00891A2A">
      <w:r w:rsidRPr="00891A2A">
        <w:t>Chamber music occupies a central place in his artistic activity. He performs recitals with pianist Mihai Diaconescu in tours across numerous cities in Romania, and appears frequently as part of Trio Alpha, alongside cellist Ștefan Cazacu and pianist Ioan-Dragoș Dimitriu.</w:t>
      </w:r>
    </w:p>
    <w:p w14:paraId="1325111B" w14:textId="77777777" w:rsidR="00891A2A" w:rsidRPr="00891A2A" w:rsidRDefault="00891A2A" w:rsidP="00891A2A">
      <w:r w:rsidRPr="00891A2A">
        <w:t xml:space="preserve">His orchestral activity includes important experience in prestigious ensembles. For five years he was a member of Les Dissonances, under the direction of violinist David Grimal, and previously he was a violinist and concertmaster of the Romanian Youth Orchestra. </w:t>
      </w:r>
      <w:r w:rsidRPr="00891A2A">
        <w:lastRenderedPageBreak/>
        <w:t xml:space="preserve">Between April 2023 and December 2024, he held the position of concertmaster of the George Enescu Philharmonic in Bucharest. Since autumn 2024, he has also been developing his pedagogical activity, teaching violin as a doctoral candidate at the Gheorghe Dima National Academy of Music in Cluj-Napoca and giving masterclasses in various musical </w:t>
      </w:r>
      <w:proofErr w:type="spellStart"/>
      <w:r w:rsidRPr="00891A2A">
        <w:t>centres</w:t>
      </w:r>
      <w:proofErr w:type="spellEnd"/>
      <w:r w:rsidRPr="00891A2A">
        <w:t xml:space="preserve"> in Romania.</w:t>
      </w:r>
    </w:p>
    <w:p w14:paraId="100DE911" w14:textId="77777777" w:rsidR="00891A2A" w:rsidRPr="00891A2A" w:rsidRDefault="00891A2A" w:rsidP="00891A2A">
      <w:r w:rsidRPr="00891A2A">
        <w:t>The year 2025 brought new important moments in his artistic path, including his appearance at the George Enescu International Festival, on the stage of the Romanian Athenaeum, with the Rotterdam Philharmonic Orchestra under the baton of conductor Lahav Shani. In the same year, he performed as a soloist with some of the most important philharmonic orchestras in the country, as well as in a concert at the Sarajevo Philharmonic, consolidating his presence on Romanian and international stages.</w:t>
      </w:r>
    </w:p>
    <w:p w14:paraId="00B2E3C2" w14:textId="77777777" w:rsidR="00891A2A" w:rsidRPr="00891A2A" w:rsidRDefault="00891A2A" w:rsidP="00891A2A">
      <w:r w:rsidRPr="00891A2A">
        <w:t xml:space="preserve">His repertoire includes more than 20 violin concertos, which he approaches with the same passion as his chamber projects. He has collaborated with renowned artists such as Midori, Alina Pogostkina, Andrei Ioniță, Erik Schumann, Alissa Margulis, Alexander Buzlov, Konstantin Heidrich, Claudio Bohórquez, Julia Hamos, Viviane Hagner, Vladimir Mendelssohn, Philippe Graffin, Nicolas </w:t>
      </w:r>
      <w:proofErr w:type="spellStart"/>
      <w:r w:rsidRPr="00891A2A">
        <w:t>Dautricourt</w:t>
      </w:r>
      <w:proofErr w:type="spellEnd"/>
      <w:r w:rsidRPr="00891A2A">
        <w:t xml:space="preserve"> and Liviu Prunaru, performing on important stages such as the </w:t>
      </w:r>
      <w:proofErr w:type="spellStart"/>
      <w:r w:rsidRPr="00891A2A">
        <w:t>Philharmonie</w:t>
      </w:r>
      <w:proofErr w:type="spellEnd"/>
      <w:r w:rsidRPr="00891A2A">
        <w:t xml:space="preserve"> de Paris, </w:t>
      </w:r>
      <w:proofErr w:type="spellStart"/>
      <w:r w:rsidRPr="00891A2A">
        <w:t>Konzerthaus</w:t>
      </w:r>
      <w:proofErr w:type="spellEnd"/>
      <w:r w:rsidRPr="00891A2A">
        <w:t xml:space="preserve"> Berlin, Queen Elisabeth Hall in Antwerp, the Romanian Athenaeum, Opéra de Dijon and Le Volcan in Le Havre.</w:t>
      </w:r>
    </w:p>
    <w:p w14:paraId="69D82DE4" w14:textId="77777777" w:rsidR="00891A2A" w:rsidRPr="00891A2A" w:rsidRDefault="00891A2A" w:rsidP="00891A2A">
      <w:r w:rsidRPr="00891A2A">
        <w:t xml:space="preserve">As a recording artist, Valentin Șerban has made recordings appreciated by both audiences and critics, including the complete sonatas for violin and piano by Johannes Brahms, with pianist Liliana Iacobescu, released by </w:t>
      </w:r>
      <w:proofErr w:type="spellStart"/>
      <w:r w:rsidRPr="00891A2A">
        <w:t>Electrecord</w:t>
      </w:r>
      <w:proofErr w:type="spellEnd"/>
      <w:r w:rsidRPr="00891A2A">
        <w:t xml:space="preserve">; Bedřich Smetana’s Trio Op. 15, together with Claudio Bohórquez and Julia Hamos, released by </w:t>
      </w:r>
      <w:proofErr w:type="spellStart"/>
      <w:r w:rsidRPr="00891A2A">
        <w:t>Krzyżowa</w:t>
      </w:r>
      <w:proofErr w:type="spellEnd"/>
      <w:r w:rsidRPr="00891A2A">
        <w:t xml:space="preserve">-Music; as well as the album </w:t>
      </w:r>
      <w:r w:rsidRPr="00891A2A">
        <w:rPr>
          <w:i/>
          <w:iCs/>
        </w:rPr>
        <w:t>Violin in Love</w:t>
      </w:r>
      <w:r w:rsidRPr="00891A2A">
        <w:t xml:space="preserve">, released by </w:t>
      </w:r>
      <w:proofErr w:type="spellStart"/>
      <w:r w:rsidRPr="00891A2A">
        <w:t>Editura</w:t>
      </w:r>
      <w:proofErr w:type="spellEnd"/>
      <w:r w:rsidRPr="00891A2A">
        <w:t xml:space="preserve"> Casa Radio, recorded with pianist Daria Tudor and featuring works by Robert and Clara Schumann and Johannes Brahms.</w:t>
      </w:r>
    </w:p>
    <w:p w14:paraId="2565684F" w14:textId="77777777" w:rsidR="00891A2A" w:rsidRPr="00891A2A" w:rsidRDefault="00891A2A" w:rsidP="00891A2A">
      <w:r w:rsidRPr="00891A2A">
        <w:t>Looking ahead, Valentin Șerban continues his intense artistic activity, developing new collaborations with important orchestras and festivals, while maintaining a balance between solo activity, chamber projects and pedagogical involvement — directions that increasingly define the profile of a mature artist and a representative voice of the new generation of the Romanian violin school.</w:t>
      </w:r>
    </w:p>
    <w:p w14:paraId="3E5F73E5" w14:textId="77777777" w:rsidR="00891A2A" w:rsidRPr="00891A2A" w:rsidRDefault="00891A2A" w:rsidP="00891A2A">
      <w:r w:rsidRPr="00891A2A">
        <w:pict w14:anchorId="36D690E6">
          <v:rect id="_x0000_i1045" style="width:0;height:1.5pt" o:hralign="center" o:hrstd="t" o:hr="t" fillcolor="#a0a0a0" stroked="f"/>
        </w:pict>
      </w:r>
    </w:p>
    <w:p w14:paraId="6EEDDFD2" w14:textId="77777777" w:rsidR="00891A2A" w:rsidRPr="00891A2A" w:rsidRDefault="00891A2A" w:rsidP="00891A2A">
      <w:pPr>
        <w:rPr>
          <w:b/>
          <w:bCs/>
        </w:rPr>
      </w:pPr>
      <w:r w:rsidRPr="00891A2A">
        <w:rPr>
          <w:b/>
          <w:bCs/>
        </w:rPr>
        <w:t>Medium version</w:t>
      </w:r>
    </w:p>
    <w:p w14:paraId="36B06E01" w14:textId="77777777" w:rsidR="00891A2A" w:rsidRPr="00891A2A" w:rsidRDefault="00891A2A" w:rsidP="00891A2A">
      <w:r w:rsidRPr="00891A2A">
        <w:t xml:space="preserve">Valentin Șerban is today among the most highly regarded Romanian violinists, distinguished by the expressiveness, virtuosity and depth of his interpretation. Trained in </w:t>
      </w:r>
      <w:proofErr w:type="spellStart"/>
      <w:r w:rsidRPr="00891A2A">
        <w:t>Brașov</w:t>
      </w:r>
      <w:proofErr w:type="spellEnd"/>
      <w:r w:rsidRPr="00891A2A">
        <w:t xml:space="preserve"> and at the University of Music and Performing Arts Graz, under the guidance of </w:t>
      </w:r>
      <w:r w:rsidRPr="00891A2A">
        <w:lastRenderedPageBreak/>
        <w:t>violinist Silvia Marcovici, his artistic path has been confirmed by numerous prizes at important competitions, including Andrea Postacchini in Italy, and Mihail Jora, Ștefan Ruha and Remember Enescu in Romania.</w:t>
      </w:r>
    </w:p>
    <w:p w14:paraId="2978F9CD" w14:textId="77777777" w:rsidR="00891A2A" w:rsidRPr="00891A2A" w:rsidRDefault="00891A2A" w:rsidP="00891A2A">
      <w:r w:rsidRPr="00891A2A">
        <w:t>A decisive moment in his career was winning the Grand Prize at the George Enescu International Competition 2020/2021, a distinction that opened the way to appearances on international stages. Since then, he has been invited to perform at the George Enescu International Festival, including with the Zagreb Philharmonic Orchestra, and in 2025 he appeared on the stage of the Romanian Athenaeum with the Rotterdam Philharmonic Orchestra under the baton of conductor Lahav Shani.</w:t>
      </w:r>
    </w:p>
    <w:p w14:paraId="2113F45B" w14:textId="77777777" w:rsidR="00891A2A" w:rsidRPr="00891A2A" w:rsidRDefault="00891A2A" w:rsidP="00891A2A">
      <w:r w:rsidRPr="00891A2A">
        <w:t xml:space="preserve">His international activity includes concerts in Osaka with the Harmonious Chamber Orchestra and cellist Răzvan Suma, collaborations in Austria with the Hartberg Chamber Orchestra, as well as recitals and concerts in Madrid, Barcelona, Paris and Warsaw. He has performed on important stages such as the </w:t>
      </w:r>
      <w:proofErr w:type="spellStart"/>
      <w:r w:rsidRPr="00891A2A">
        <w:t>Philharmonie</w:t>
      </w:r>
      <w:proofErr w:type="spellEnd"/>
      <w:r w:rsidRPr="00891A2A">
        <w:t xml:space="preserve"> de Paris, </w:t>
      </w:r>
      <w:proofErr w:type="spellStart"/>
      <w:r w:rsidRPr="00891A2A">
        <w:t>Konzerthaus</w:t>
      </w:r>
      <w:proofErr w:type="spellEnd"/>
      <w:r w:rsidRPr="00891A2A">
        <w:t xml:space="preserve"> Berlin, Queen Elisabeth Hall in Antwerp, Opéra de Dijon and Le Volcan in Le Havre.</w:t>
      </w:r>
    </w:p>
    <w:p w14:paraId="15921A75" w14:textId="2DE1D0F7" w:rsidR="00891A2A" w:rsidRPr="00891A2A" w:rsidRDefault="00891A2A" w:rsidP="00891A2A">
      <w:r w:rsidRPr="00891A2A">
        <w:t xml:space="preserve">At the same time, he is a constant presence on major stages in Romania, collaborating with the National Radio Orchestra and with numerous philharmonic orchestras throughout the country. A special moment was the extraordinary recital at the Romanian Athenaeum alongside violinist Liviu Prunaru, during the George Enescu International Competition, when he was entrusted with the Guarneri del Gesù “Cathedral” violin from the collection of the George Enescu National Museum. He was also invited to take part in the Heirs of Musical Romania project, </w:t>
      </w:r>
      <w:r w:rsidRPr="00891A2A">
        <w:t>organized</w:t>
      </w:r>
      <w:r w:rsidRPr="00891A2A">
        <w:t xml:space="preserve"> by Radio </w:t>
      </w:r>
      <w:proofErr w:type="spellStart"/>
      <w:r w:rsidRPr="00891A2A">
        <w:t>România</w:t>
      </w:r>
      <w:proofErr w:type="spellEnd"/>
      <w:r w:rsidRPr="00891A2A">
        <w:t xml:space="preserve"> </w:t>
      </w:r>
      <w:proofErr w:type="spellStart"/>
      <w:r w:rsidRPr="00891A2A">
        <w:t>Muzical</w:t>
      </w:r>
      <w:proofErr w:type="spellEnd"/>
      <w:r w:rsidRPr="00891A2A">
        <w:t>, and in the “Enescu and the Music of the World” Festival in Sinaia.</w:t>
      </w:r>
    </w:p>
    <w:p w14:paraId="210DB45A" w14:textId="77777777" w:rsidR="00891A2A" w:rsidRPr="00891A2A" w:rsidRDefault="00891A2A" w:rsidP="00891A2A">
      <w:r w:rsidRPr="00891A2A">
        <w:t>Chamber music occupies a central place in his artistic activity, and he frequently performs recitals with pianist Mihai Diaconescu in tours across numerous cities in Romania. He has collaborated with renowned artists such as Midori, Alina Pogostkina, Andrei Ioniță, Erik Schumann, Alissa Margulis, Alexander Buzlov, Konstantin Heidrich, Claudio Bohórquez, Julia Hamos, Viviane Hagner, Vladimir Mendelssohn, Philippe Graffin and Nicolas Dautricourt.</w:t>
      </w:r>
    </w:p>
    <w:p w14:paraId="25CC9CDD" w14:textId="77777777" w:rsidR="00891A2A" w:rsidRPr="00891A2A" w:rsidRDefault="00891A2A" w:rsidP="00891A2A">
      <w:r w:rsidRPr="00891A2A">
        <w:t>His orchestral activity includes experience in prestigious ensembles: for five years he was a member of Les Dissonances, under the direction of violinist David Grimal, and between April 2023 and December 2024 he held the position of concertmaster of the George Enescu Philharmonic in Bucharest. Since 2024, he has also been developing his pedagogical activity, teaching violin as a doctoral candidate at the Gheorghe Dima National Academy of Music in Cluj-Napoca.</w:t>
      </w:r>
    </w:p>
    <w:p w14:paraId="35AA9EA8" w14:textId="77777777" w:rsidR="00891A2A" w:rsidRPr="00891A2A" w:rsidRDefault="00891A2A" w:rsidP="00891A2A">
      <w:r w:rsidRPr="00891A2A">
        <w:lastRenderedPageBreak/>
        <w:t xml:space="preserve">As a recording artist, he has made recordings appreciated by both audiences and critics, including the complete sonatas for violin and piano by Johannes Brahms with pianist Liliana Iacobescu, released by </w:t>
      </w:r>
      <w:proofErr w:type="spellStart"/>
      <w:r w:rsidRPr="00891A2A">
        <w:t>Electrecord</w:t>
      </w:r>
      <w:proofErr w:type="spellEnd"/>
      <w:r w:rsidRPr="00891A2A">
        <w:t xml:space="preserve">; Bedřich Smetana’s Trio Op. 15, together with Claudio Bohórquez and Julia Hamos, released by </w:t>
      </w:r>
      <w:proofErr w:type="spellStart"/>
      <w:r w:rsidRPr="00891A2A">
        <w:t>Krzyżowa</w:t>
      </w:r>
      <w:proofErr w:type="spellEnd"/>
      <w:r w:rsidRPr="00891A2A">
        <w:t xml:space="preserve">-Music; as well as the album </w:t>
      </w:r>
      <w:r w:rsidRPr="00891A2A">
        <w:rPr>
          <w:i/>
          <w:iCs/>
        </w:rPr>
        <w:t>Violin in Love</w:t>
      </w:r>
      <w:r w:rsidRPr="00891A2A">
        <w:t xml:space="preserve">, released by </w:t>
      </w:r>
      <w:proofErr w:type="spellStart"/>
      <w:r w:rsidRPr="00891A2A">
        <w:t>Editura</w:t>
      </w:r>
      <w:proofErr w:type="spellEnd"/>
      <w:r w:rsidRPr="00891A2A">
        <w:t xml:space="preserve"> Casa Radio and recorded with pianist Daria Tudor.</w:t>
      </w:r>
    </w:p>
    <w:p w14:paraId="6D955ABC" w14:textId="77777777" w:rsidR="00891A2A" w:rsidRPr="00891A2A" w:rsidRDefault="00891A2A" w:rsidP="00891A2A">
      <w:r w:rsidRPr="00891A2A">
        <w:t>Valentin Șerban continues his intense artistic activity, developing new collaborations with important orchestras and festivals, while maintaining a balance between solo activity, chamber projects and pedagogical involvement.</w:t>
      </w:r>
    </w:p>
    <w:p w14:paraId="15C6D7FC" w14:textId="77777777" w:rsidR="00891A2A" w:rsidRPr="00891A2A" w:rsidRDefault="00891A2A" w:rsidP="00891A2A">
      <w:r w:rsidRPr="00891A2A">
        <w:pict w14:anchorId="60818D16">
          <v:rect id="_x0000_i1046" style="width:0;height:1.5pt" o:hralign="center" o:hrstd="t" o:hr="t" fillcolor="#a0a0a0" stroked="f"/>
        </w:pict>
      </w:r>
    </w:p>
    <w:p w14:paraId="0858916D" w14:textId="77777777" w:rsidR="00891A2A" w:rsidRPr="00891A2A" w:rsidRDefault="00891A2A" w:rsidP="00891A2A">
      <w:pPr>
        <w:rPr>
          <w:b/>
          <w:bCs/>
        </w:rPr>
      </w:pPr>
      <w:r w:rsidRPr="00891A2A">
        <w:rPr>
          <w:b/>
          <w:bCs/>
        </w:rPr>
        <w:t>Short version</w:t>
      </w:r>
    </w:p>
    <w:p w14:paraId="48CFC2E3" w14:textId="77777777" w:rsidR="00891A2A" w:rsidRPr="00891A2A" w:rsidRDefault="00891A2A" w:rsidP="00891A2A">
      <w:r w:rsidRPr="00891A2A">
        <w:t xml:space="preserve">Valentin Șerban is today establishing himself as one of the most distinguished Romanian violinists, </w:t>
      </w:r>
      <w:proofErr w:type="spellStart"/>
      <w:r w:rsidRPr="00891A2A">
        <w:t>recognised</w:t>
      </w:r>
      <w:proofErr w:type="spellEnd"/>
      <w:r w:rsidRPr="00891A2A">
        <w:t xml:space="preserve"> for the expressiveness, virtuosity and depth of his interpretation. His musical training began in </w:t>
      </w:r>
      <w:proofErr w:type="spellStart"/>
      <w:r w:rsidRPr="00891A2A">
        <w:t>Brașov</w:t>
      </w:r>
      <w:proofErr w:type="spellEnd"/>
      <w:r w:rsidRPr="00891A2A">
        <w:t xml:space="preserve"> and continued at the University of Music and Performing Arts Graz, under the guidance of violinist Silvia Marcovici, his talent being confirmed by numerous prizes won at international and national competitions.</w:t>
      </w:r>
    </w:p>
    <w:p w14:paraId="65745275" w14:textId="77777777" w:rsidR="00891A2A" w:rsidRPr="00891A2A" w:rsidRDefault="00891A2A" w:rsidP="00891A2A">
      <w:r w:rsidRPr="00891A2A">
        <w:t>Winning the Grand Prize at the George Enescu International Competition 2020/2021 marked a defining moment in his career, opening the door to collaborations and appearances on international stages. Valentin Șerban has performed in Osaka with the Harmonious Chamber Orchestra and cellist Răzvan Suma, in Austria with the Hartberg Chamber Orchestra, as well as in European capitals such as Madrid, Barcelona, Paris and Warsaw. In 2025 he appeared on the stage of the George Enescu International Festival with the Rotterdam Philharmonic Orchestra under the baton of conductor Lahav Shani, consolidating his presence on prestigious stages.</w:t>
      </w:r>
    </w:p>
    <w:p w14:paraId="3A8C4419" w14:textId="77777777" w:rsidR="00891A2A" w:rsidRPr="00891A2A" w:rsidRDefault="00891A2A" w:rsidP="00891A2A">
      <w:r w:rsidRPr="00891A2A">
        <w:t>In Romania, he collaborates constantly with the National Radio Orchestra and with philharmonic orchestras throughout the country. He has collaborated with renowned artists such as Midori, Alina Pogostkina, Andrei Ioniță, Erik Schumann, Claudio Bohórquez, Julia Hamos and Liviu Prunaru, and is currently developing a chamber duo project with pianist Mihai Diaconescu.</w:t>
      </w:r>
    </w:p>
    <w:p w14:paraId="321D34A5" w14:textId="77777777" w:rsidR="00891A2A" w:rsidRPr="00891A2A" w:rsidRDefault="00891A2A" w:rsidP="00891A2A">
      <w:r w:rsidRPr="00891A2A">
        <w:t xml:space="preserve">For five years he was a member of Les Dissonances, under the direction of violinist David Grimal, and between April 2023 and December 2024 he held the position of concertmaster of the George Enescu Philharmonic in Bucharest. Since 2024, he has been developing his pedagogical activity, teaching violin at the Gheorghe Dima National Academy of Music in Cluj-Napoca and giving masterclasses in musical </w:t>
      </w:r>
      <w:proofErr w:type="spellStart"/>
      <w:r w:rsidRPr="00891A2A">
        <w:t>centres</w:t>
      </w:r>
      <w:proofErr w:type="spellEnd"/>
      <w:r w:rsidRPr="00891A2A">
        <w:t xml:space="preserve"> in Romania.</w:t>
      </w:r>
    </w:p>
    <w:p w14:paraId="2579754F" w14:textId="77777777" w:rsidR="00891A2A" w:rsidRPr="00891A2A" w:rsidRDefault="00891A2A" w:rsidP="00891A2A">
      <w:r w:rsidRPr="00891A2A">
        <w:lastRenderedPageBreak/>
        <w:t xml:space="preserve">As a recording artist, Valentin Șerban has recorded the complete sonatas for violin and piano by Johannes Brahms with pianist Liliana Iacobescu, and the album </w:t>
      </w:r>
      <w:r w:rsidRPr="00891A2A">
        <w:rPr>
          <w:i/>
          <w:iCs/>
        </w:rPr>
        <w:t>Violin in Love</w:t>
      </w:r>
      <w:r w:rsidRPr="00891A2A">
        <w:t xml:space="preserve"> with pianist Daria Tudor.</w:t>
      </w:r>
    </w:p>
    <w:p w14:paraId="3F962999" w14:textId="77777777" w:rsidR="00891A2A" w:rsidRPr="00891A2A" w:rsidRDefault="00891A2A" w:rsidP="00891A2A">
      <w:r w:rsidRPr="00891A2A">
        <w:t>Looking ahead, he continues to expand his international and national activity, consolidating his profile as a mature artist and representative voice of the Romanian violin school, in a harmonious balance between solo music, chamber music and pedagogical activity.</w:t>
      </w:r>
    </w:p>
    <w:p w14:paraId="47AD2F03" w14:textId="77777777" w:rsidR="00D91C18" w:rsidRDefault="00D91C18"/>
    <w:sectPr w:rsidR="00D91C1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1124" w14:textId="77777777" w:rsidR="00627B2B" w:rsidRDefault="00627B2B" w:rsidP="00097F3E">
      <w:pPr>
        <w:spacing w:after="0" w:line="240" w:lineRule="auto"/>
      </w:pPr>
      <w:r>
        <w:separator/>
      </w:r>
    </w:p>
  </w:endnote>
  <w:endnote w:type="continuationSeparator" w:id="0">
    <w:p w14:paraId="6BA3A9CB" w14:textId="77777777" w:rsidR="00627B2B" w:rsidRDefault="00627B2B" w:rsidP="00097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9C91" w14:textId="20E4E4A3" w:rsidR="001E7881" w:rsidRPr="001E7881" w:rsidRDefault="001E7881">
    <w:pPr>
      <w:pStyle w:val="Footer"/>
      <w:rPr>
        <w:sz w:val="18"/>
        <w:szCs w:val="18"/>
      </w:rPr>
    </w:pPr>
    <w:r w:rsidRPr="001E7881">
      <w:rPr>
        <w:sz w:val="18"/>
        <w:szCs w:val="18"/>
      </w:rPr>
      <w:t>05/2026 – Please use the most recent version of this biography.</w:t>
    </w:r>
    <w:r w:rsidRPr="001E7881">
      <w:rPr>
        <w:sz w:val="18"/>
        <w:szCs w:val="18"/>
      </w:rPr>
      <w:br/>
      <w:t>Modified versions should be approved by the artist or artistic management.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89A4" w14:textId="77777777" w:rsidR="00627B2B" w:rsidRDefault="00627B2B" w:rsidP="00097F3E">
      <w:pPr>
        <w:spacing w:after="0" w:line="240" w:lineRule="auto"/>
      </w:pPr>
      <w:r>
        <w:separator/>
      </w:r>
    </w:p>
  </w:footnote>
  <w:footnote w:type="continuationSeparator" w:id="0">
    <w:p w14:paraId="1BB2A12F" w14:textId="77777777" w:rsidR="00627B2B" w:rsidRDefault="00627B2B" w:rsidP="00097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D6B0" w14:textId="7F0949F9" w:rsidR="00097F3E" w:rsidRDefault="00097F3E">
    <w:pPr>
      <w:pStyle w:val="Header"/>
      <w:rPr>
        <w:sz w:val="18"/>
        <w:szCs w:val="18"/>
      </w:rPr>
    </w:pPr>
    <w:r w:rsidRPr="00097F3E">
      <w:rPr>
        <w:sz w:val="18"/>
        <w:szCs w:val="18"/>
      </w:rPr>
      <w:t>VALENTIN ȘERBAN</w:t>
    </w:r>
    <w:r w:rsidRPr="00097F3E">
      <w:rPr>
        <w:sz w:val="18"/>
        <w:szCs w:val="18"/>
      </w:rPr>
      <w:br/>
      <w:t>Romanian Violinist | Winner of the George Enescu International Competition 2020/2021</w:t>
    </w:r>
    <w:r w:rsidRPr="00097F3E">
      <w:rPr>
        <w:sz w:val="18"/>
        <w:szCs w:val="18"/>
      </w:rPr>
      <w:br/>
    </w:r>
    <w:hyperlink r:id="rId1" w:history="1">
      <w:r w:rsidRPr="004661D7">
        <w:rPr>
          <w:rStyle w:val="Hyperlink"/>
          <w:sz w:val="18"/>
          <w:szCs w:val="18"/>
        </w:rPr>
        <w:t>www.valentinserban.com</w:t>
      </w:r>
    </w:hyperlink>
  </w:p>
  <w:p w14:paraId="3AD15ABA" w14:textId="77777777" w:rsidR="00097F3E" w:rsidRPr="00097F3E" w:rsidRDefault="00097F3E">
    <w:pPr>
      <w:pStyle w:val="Header"/>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02"/>
    <w:rsid w:val="00007BE4"/>
    <w:rsid w:val="00097F3E"/>
    <w:rsid w:val="0012593D"/>
    <w:rsid w:val="0015485C"/>
    <w:rsid w:val="001E7881"/>
    <w:rsid w:val="00266A9E"/>
    <w:rsid w:val="003912D1"/>
    <w:rsid w:val="004C5E5A"/>
    <w:rsid w:val="00627B2B"/>
    <w:rsid w:val="00891A2A"/>
    <w:rsid w:val="00D91C18"/>
    <w:rsid w:val="00F01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40845"/>
  <w15:chartTrackingRefBased/>
  <w15:docId w15:val="{B37B9CA0-49A9-4AF0-935F-919DDDCA3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B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B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B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B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B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B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B02"/>
    <w:rPr>
      <w:rFonts w:eastAsiaTheme="majorEastAsia" w:cstheme="majorBidi"/>
      <w:color w:val="272727" w:themeColor="text1" w:themeTint="D8"/>
    </w:rPr>
  </w:style>
  <w:style w:type="paragraph" w:styleId="Title">
    <w:name w:val="Title"/>
    <w:basedOn w:val="Normal"/>
    <w:next w:val="Normal"/>
    <w:link w:val="TitleChar"/>
    <w:uiPriority w:val="10"/>
    <w:qFormat/>
    <w:rsid w:val="00F01B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B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B02"/>
    <w:pPr>
      <w:spacing w:before="160"/>
      <w:jc w:val="center"/>
    </w:pPr>
    <w:rPr>
      <w:i/>
      <w:iCs/>
      <w:color w:val="404040" w:themeColor="text1" w:themeTint="BF"/>
    </w:rPr>
  </w:style>
  <w:style w:type="character" w:customStyle="1" w:styleId="QuoteChar">
    <w:name w:val="Quote Char"/>
    <w:basedOn w:val="DefaultParagraphFont"/>
    <w:link w:val="Quote"/>
    <w:uiPriority w:val="29"/>
    <w:rsid w:val="00F01B02"/>
    <w:rPr>
      <w:i/>
      <w:iCs/>
      <w:color w:val="404040" w:themeColor="text1" w:themeTint="BF"/>
    </w:rPr>
  </w:style>
  <w:style w:type="paragraph" w:styleId="ListParagraph">
    <w:name w:val="List Paragraph"/>
    <w:basedOn w:val="Normal"/>
    <w:uiPriority w:val="34"/>
    <w:qFormat/>
    <w:rsid w:val="00F01B02"/>
    <w:pPr>
      <w:ind w:left="720"/>
      <w:contextualSpacing/>
    </w:pPr>
  </w:style>
  <w:style w:type="character" w:styleId="IntenseEmphasis">
    <w:name w:val="Intense Emphasis"/>
    <w:basedOn w:val="DefaultParagraphFont"/>
    <w:uiPriority w:val="21"/>
    <w:qFormat/>
    <w:rsid w:val="00F01B02"/>
    <w:rPr>
      <w:i/>
      <w:iCs/>
      <w:color w:val="0F4761" w:themeColor="accent1" w:themeShade="BF"/>
    </w:rPr>
  </w:style>
  <w:style w:type="paragraph" w:styleId="IntenseQuote">
    <w:name w:val="Intense Quote"/>
    <w:basedOn w:val="Normal"/>
    <w:next w:val="Normal"/>
    <w:link w:val="IntenseQuoteChar"/>
    <w:uiPriority w:val="30"/>
    <w:qFormat/>
    <w:rsid w:val="00F01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B02"/>
    <w:rPr>
      <w:i/>
      <w:iCs/>
      <w:color w:val="0F4761" w:themeColor="accent1" w:themeShade="BF"/>
    </w:rPr>
  </w:style>
  <w:style w:type="character" w:styleId="IntenseReference">
    <w:name w:val="Intense Reference"/>
    <w:basedOn w:val="DefaultParagraphFont"/>
    <w:uiPriority w:val="32"/>
    <w:qFormat/>
    <w:rsid w:val="00F01B02"/>
    <w:rPr>
      <w:b/>
      <w:bCs/>
      <w:smallCaps/>
      <w:color w:val="0F4761" w:themeColor="accent1" w:themeShade="BF"/>
      <w:spacing w:val="5"/>
    </w:rPr>
  </w:style>
  <w:style w:type="paragraph" w:styleId="Header">
    <w:name w:val="header"/>
    <w:basedOn w:val="Normal"/>
    <w:link w:val="HeaderChar"/>
    <w:uiPriority w:val="99"/>
    <w:unhideWhenUsed/>
    <w:rsid w:val="00097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F3E"/>
  </w:style>
  <w:style w:type="paragraph" w:styleId="Footer">
    <w:name w:val="footer"/>
    <w:basedOn w:val="Normal"/>
    <w:link w:val="FooterChar"/>
    <w:uiPriority w:val="99"/>
    <w:unhideWhenUsed/>
    <w:rsid w:val="00097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F3E"/>
  </w:style>
  <w:style w:type="character" w:styleId="Hyperlink">
    <w:name w:val="Hyperlink"/>
    <w:basedOn w:val="DefaultParagraphFont"/>
    <w:uiPriority w:val="99"/>
    <w:unhideWhenUsed/>
    <w:rsid w:val="00097F3E"/>
    <w:rPr>
      <w:color w:val="467886" w:themeColor="hyperlink"/>
      <w:u w:val="single"/>
    </w:rPr>
  </w:style>
  <w:style w:type="character" w:styleId="UnresolvedMention">
    <w:name w:val="Unresolved Mention"/>
    <w:basedOn w:val="DefaultParagraphFont"/>
    <w:uiPriority w:val="99"/>
    <w:semiHidden/>
    <w:unhideWhenUsed/>
    <w:rsid w:val="00097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www.valentinserb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1617</Words>
  <Characters>9317</Characters>
  <Application>Microsoft Office Word</Application>
  <DocSecurity>0</DocSecurity>
  <Lines>143</Lines>
  <Paragraphs>32</Paragraphs>
  <ScaleCrop>false</ScaleCrop>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Munteanu Marius</dc:creator>
  <cp:keywords/>
  <dc:description/>
  <cp:lastModifiedBy>Munteanu Marius</cp:lastModifiedBy>
  <cp:revision>6</cp:revision>
  <dcterms:created xsi:type="dcterms:W3CDTF">2026-05-27T17:46:00Z</dcterms:created>
  <dcterms:modified xsi:type="dcterms:W3CDTF">2026-06-04T15:11:00Z</dcterms:modified>
</cp:coreProperties>
</file>